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78" w:rsidRPr="00335D09" w:rsidRDefault="00335D09" w:rsidP="00A7242C">
      <w:pPr>
        <w:spacing w:before="267"/>
        <w:contextualSpacing/>
        <w:rPr>
          <w:color w:val="FFFFFF" w:themeColor="background1"/>
          <w:sz w:val="44"/>
        </w:rPr>
      </w:pPr>
      <w:r w:rsidRPr="00335D09">
        <w:fldChar w:fldCharType="begin"/>
      </w:r>
      <w:r w:rsidRPr="00335D09">
        <w:rPr>
          <w:color w:val="FFFFFF" w:themeColor="background1"/>
        </w:rPr>
        <w:instrText xml:space="preserve"> HYPERLINK "mailto:mvk@cit-nnov.ru" </w:instrText>
      </w:r>
      <w:r w:rsidRPr="00335D09">
        <w:fldChar w:fldCharType="separate"/>
      </w:r>
      <w:r w:rsidR="00D9270E" w:rsidRPr="00335D09">
        <w:rPr>
          <w:rStyle w:val="a6"/>
          <w:color w:val="FFFFFF" w:themeColor="background1"/>
          <w:sz w:val="44"/>
        </w:rPr>
        <w:t>mvk@cit-nnov.ru</w:t>
      </w:r>
      <w:r w:rsidRPr="00335D09">
        <w:rPr>
          <w:rStyle w:val="a6"/>
          <w:color w:val="FFFFFF" w:themeColor="background1"/>
          <w:sz w:val="44"/>
        </w:rPr>
        <w:fldChar w:fldCharType="end"/>
      </w:r>
      <w:r w:rsidR="00D9270E" w:rsidRPr="00335D09">
        <w:rPr>
          <w:color w:val="FFFFFF" w:themeColor="background1"/>
          <w:sz w:val="44"/>
        </w:rPr>
        <w:t xml:space="preserve">     </w:t>
      </w:r>
      <w:r w:rsidR="00FD3D2D" w:rsidRPr="00335D09">
        <w:rPr>
          <w:color w:val="FFFFFF" w:themeColor="background1"/>
          <w:sz w:val="44"/>
        </w:rPr>
        <w:t>09.06.2025</w:t>
      </w:r>
    </w:p>
    <w:p w:rsidR="00D9270E" w:rsidRDefault="00D9270E" w:rsidP="00A7242C">
      <w:pPr>
        <w:spacing w:before="267"/>
        <w:contextualSpacing/>
        <w:rPr>
          <w:sz w:val="20"/>
        </w:rPr>
      </w:pPr>
    </w:p>
    <w:p w:rsidR="00D9270E" w:rsidRDefault="00D9270E" w:rsidP="00A7242C">
      <w:pPr>
        <w:spacing w:before="267"/>
        <w:contextualSpacing/>
        <w:rPr>
          <w:sz w:val="20"/>
        </w:rPr>
      </w:pPr>
    </w:p>
    <w:p w:rsid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 xml:space="preserve">Министерством имущественных и земельных отношений </w:t>
      </w:r>
    </w:p>
    <w:p w:rsid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>Нижегородской области планируется предоставление земельн</w:t>
      </w:r>
      <w:r>
        <w:rPr>
          <w:rFonts w:eastAsia="Calibri"/>
          <w:b/>
          <w:sz w:val="28"/>
          <w:szCs w:val="28"/>
        </w:rPr>
        <w:t>ых</w:t>
      </w:r>
      <w:r w:rsidRPr="00B20062">
        <w:rPr>
          <w:rFonts w:eastAsia="Calibri"/>
          <w:b/>
          <w:sz w:val="28"/>
          <w:szCs w:val="28"/>
        </w:rPr>
        <w:t xml:space="preserve"> </w:t>
      </w:r>
    </w:p>
    <w:p w:rsidR="00B20062" w:rsidRP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>участк</w:t>
      </w:r>
      <w:r>
        <w:rPr>
          <w:rFonts w:eastAsia="Calibri"/>
          <w:b/>
          <w:sz w:val="28"/>
          <w:szCs w:val="28"/>
        </w:rPr>
        <w:t>ов</w:t>
      </w:r>
      <w:r w:rsidRPr="00B20062">
        <w:rPr>
          <w:rFonts w:eastAsia="Calibri"/>
          <w:b/>
          <w:sz w:val="28"/>
          <w:szCs w:val="28"/>
        </w:rPr>
        <w:t>, относящ</w:t>
      </w:r>
      <w:r>
        <w:rPr>
          <w:rFonts w:eastAsia="Calibri"/>
          <w:b/>
          <w:sz w:val="28"/>
          <w:szCs w:val="28"/>
        </w:rPr>
        <w:t>ихся</w:t>
      </w:r>
      <w:r w:rsidRPr="00B20062">
        <w:rPr>
          <w:rFonts w:eastAsia="Calibri"/>
          <w:b/>
          <w:sz w:val="28"/>
          <w:szCs w:val="28"/>
        </w:rPr>
        <w:t xml:space="preserve"> к государственной собственности Нижегородской области, в соответствии с пп.15 п.2 ст.39.6, ст.39.18 Земельного кодекса Российской Федерации.</w:t>
      </w:r>
    </w:p>
    <w:p w:rsidR="00B20062" w:rsidRDefault="00B20062" w:rsidP="007B7FC9">
      <w:pPr>
        <w:pStyle w:val="Default"/>
        <w:ind w:firstLine="709"/>
        <w:jc w:val="both"/>
        <w:rPr>
          <w:sz w:val="28"/>
          <w:szCs w:val="28"/>
        </w:rPr>
      </w:pPr>
    </w:p>
    <w:p w:rsidR="00142021" w:rsidRDefault="007B7FC9" w:rsidP="007B7F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праве аренды для </w:t>
      </w:r>
      <w:r w:rsidR="00D77EA6">
        <w:rPr>
          <w:sz w:val="28"/>
          <w:szCs w:val="28"/>
        </w:rPr>
        <w:t>индивидуального жилищного строительства</w:t>
      </w:r>
      <w:r w:rsidR="00142021">
        <w:rPr>
          <w:sz w:val="28"/>
          <w:szCs w:val="28"/>
        </w:rPr>
        <w:t xml:space="preserve">, сроком на </w:t>
      </w:r>
      <w:r w:rsidR="00D77EA6">
        <w:rPr>
          <w:sz w:val="28"/>
          <w:szCs w:val="28"/>
        </w:rPr>
        <w:t>20</w:t>
      </w:r>
      <w:r w:rsidR="00142021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планируется предостав</w:t>
      </w:r>
      <w:r w:rsidR="00B20062">
        <w:rPr>
          <w:sz w:val="28"/>
          <w:szCs w:val="28"/>
        </w:rPr>
        <w:t>ление</w:t>
      </w:r>
      <w:r>
        <w:rPr>
          <w:sz w:val="28"/>
          <w:szCs w:val="28"/>
        </w:rPr>
        <w:t xml:space="preserve"> </w:t>
      </w:r>
      <w:r w:rsidR="00B20062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земельны</w:t>
      </w:r>
      <w:r w:rsidR="00B20062">
        <w:rPr>
          <w:sz w:val="28"/>
          <w:szCs w:val="28"/>
        </w:rPr>
        <w:t>х</w:t>
      </w:r>
      <w:r>
        <w:rPr>
          <w:sz w:val="28"/>
          <w:szCs w:val="28"/>
        </w:rPr>
        <w:t xml:space="preserve"> участк</w:t>
      </w:r>
      <w:r w:rsidR="00B20062">
        <w:rPr>
          <w:sz w:val="28"/>
          <w:szCs w:val="28"/>
        </w:rPr>
        <w:t>ов</w:t>
      </w:r>
      <w:r w:rsidR="00142021">
        <w:rPr>
          <w:sz w:val="28"/>
          <w:szCs w:val="28"/>
        </w:rPr>
        <w:t>:</w:t>
      </w:r>
    </w:p>
    <w:p w:rsidR="00142021" w:rsidRDefault="00142021" w:rsidP="00D77EA6">
      <w:pPr>
        <w:pStyle w:val="a3"/>
        <w:tabs>
          <w:tab w:val="left" w:pos="3179"/>
          <w:tab w:val="left" w:pos="5807"/>
          <w:tab w:val="left" w:pos="8211"/>
        </w:tabs>
        <w:ind w:right="305" w:firstLine="709"/>
      </w:pPr>
      <w:r>
        <w:t xml:space="preserve">- площадью </w:t>
      </w:r>
      <w:r w:rsidR="007F7BEF" w:rsidRPr="007F7BEF">
        <w:t>1000</w:t>
      </w:r>
      <w:r>
        <w:t xml:space="preserve"> </w:t>
      </w:r>
      <w:proofErr w:type="spellStart"/>
      <w:r>
        <w:t>кв.м</w:t>
      </w:r>
      <w:proofErr w:type="spellEnd"/>
      <w:r>
        <w:t xml:space="preserve">., с кадастровым номером </w:t>
      </w:r>
      <w:r w:rsidR="00D77EA6" w:rsidRPr="00D77EA6">
        <w:t>52:</w:t>
      </w:r>
      <w:r w:rsidR="007F7BEF" w:rsidRPr="007F7BEF">
        <w:t>13</w:t>
      </w:r>
      <w:r w:rsidR="00D77EA6" w:rsidRPr="00D77EA6">
        <w:t>:</w:t>
      </w:r>
      <w:r w:rsidR="007F7BEF" w:rsidRPr="007F7BEF">
        <w:t>0120203</w:t>
      </w:r>
      <w:r w:rsidR="00D77EA6" w:rsidRPr="00D77EA6">
        <w:t>:</w:t>
      </w:r>
      <w:r w:rsidR="007F7BEF" w:rsidRPr="007F7BEF">
        <w:t>320</w:t>
      </w:r>
      <w:r>
        <w:t>, м</w:t>
      </w:r>
      <w:r w:rsidRPr="006072DB">
        <w:rPr>
          <w:rFonts w:hint="eastAsia"/>
        </w:rPr>
        <w:t>естоположение</w:t>
      </w:r>
      <w:r w:rsidRPr="006072DB">
        <w:t xml:space="preserve"> </w:t>
      </w:r>
      <w:r w:rsidRPr="006072DB">
        <w:rPr>
          <w:rFonts w:hint="eastAsia"/>
        </w:rPr>
        <w:t>установлено</w:t>
      </w:r>
      <w:r w:rsidRPr="006072DB">
        <w:t xml:space="preserve"> </w:t>
      </w:r>
      <w:r w:rsidRPr="006072DB">
        <w:rPr>
          <w:rFonts w:hint="eastAsia"/>
        </w:rPr>
        <w:t>относительно</w:t>
      </w:r>
      <w:r w:rsidRPr="006072DB">
        <w:t xml:space="preserve"> </w:t>
      </w:r>
      <w:r w:rsidRPr="006072DB">
        <w:rPr>
          <w:rFonts w:hint="eastAsia"/>
        </w:rPr>
        <w:t>ориентира</w:t>
      </w:r>
      <w:r w:rsidRPr="006072DB">
        <w:t xml:space="preserve">, </w:t>
      </w:r>
      <w:r w:rsidR="00D77EA6">
        <w:t xml:space="preserve">расположенного </w:t>
      </w:r>
      <w:r w:rsidR="00D77EA6">
        <w:br/>
        <w:t>в границах участка. Почтовый адрес ориентира: Нижегородская обл</w:t>
      </w:r>
      <w:r w:rsidR="00DE7182">
        <w:t>.</w:t>
      </w:r>
      <w:r w:rsidR="00D77EA6">
        <w:t xml:space="preserve">, </w:t>
      </w:r>
      <w:r w:rsidR="007F7BEF">
        <w:t>Чкаловский</w:t>
      </w:r>
      <w:r w:rsidR="00DE7182">
        <w:t xml:space="preserve"> р-н</w:t>
      </w:r>
      <w:r w:rsidR="00D77EA6">
        <w:t xml:space="preserve">, </w:t>
      </w:r>
      <w:proofErr w:type="spellStart"/>
      <w:r w:rsidR="007F7BEF">
        <w:t>Вершиловская</w:t>
      </w:r>
      <w:proofErr w:type="spellEnd"/>
      <w:r w:rsidR="007F7BEF">
        <w:t xml:space="preserve"> сельская администрация</w:t>
      </w:r>
      <w:r w:rsidR="00D77EA6">
        <w:t xml:space="preserve">, </w:t>
      </w:r>
      <w:r w:rsidR="007F7BEF">
        <w:t>у д. Кузнецово</w:t>
      </w:r>
      <w:r>
        <w:t>;</w:t>
      </w:r>
    </w:p>
    <w:p w:rsidR="007B7FC9" w:rsidRDefault="00643043" w:rsidP="001420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2D98" w:rsidRPr="00BA2D98">
        <w:rPr>
          <w:sz w:val="28"/>
          <w:szCs w:val="28"/>
        </w:rPr>
        <w:t>раждане</w:t>
      </w:r>
      <w:r>
        <w:rPr>
          <w:sz w:val="28"/>
          <w:szCs w:val="28"/>
        </w:rPr>
        <w:t>,</w:t>
      </w:r>
      <w:r w:rsidR="00BA2D98" w:rsidRPr="00BA2D98">
        <w:rPr>
          <w:sz w:val="28"/>
          <w:szCs w:val="28"/>
        </w:rPr>
        <w:t xml:space="preserve"> </w:t>
      </w:r>
      <w:r w:rsidR="007B7FC9">
        <w:rPr>
          <w:sz w:val="28"/>
          <w:szCs w:val="28"/>
        </w:rPr>
        <w:t xml:space="preserve">заинтересованные в предоставлении данного земельного участка для </w:t>
      </w:r>
      <w:r>
        <w:rPr>
          <w:sz w:val="28"/>
          <w:szCs w:val="28"/>
        </w:rPr>
        <w:t>индивидуального жилищного строительства,</w:t>
      </w:r>
      <w:r w:rsidR="007B7FC9">
        <w:rPr>
          <w:sz w:val="28"/>
          <w:szCs w:val="28"/>
        </w:rPr>
        <w:t xml:space="preserve"> в течение тридцати дней со дня опубликования извещения вправе подавать в </w:t>
      </w:r>
      <w:r>
        <w:rPr>
          <w:sz w:val="28"/>
          <w:szCs w:val="28"/>
        </w:rPr>
        <w:t>м</w:t>
      </w:r>
      <w:r w:rsidR="007B7FC9">
        <w:rPr>
          <w:sz w:val="28"/>
          <w:szCs w:val="28"/>
        </w:rPr>
        <w:t xml:space="preserve">инистерство имущественных </w:t>
      </w:r>
      <w:r w:rsidR="00BA2D98">
        <w:rPr>
          <w:sz w:val="28"/>
          <w:szCs w:val="28"/>
        </w:rPr>
        <w:br/>
      </w:r>
      <w:r w:rsidR="007B7FC9">
        <w:rPr>
          <w:sz w:val="28"/>
          <w:szCs w:val="28"/>
        </w:rPr>
        <w:t xml:space="preserve">и земельных отношений Нижегородской области заявление о намерении участвовать в аукционе на право заключения договора аренды указанного земельного участка. </w:t>
      </w:r>
    </w:p>
    <w:p w:rsidR="006C4E1C" w:rsidRPr="006C4E1C" w:rsidRDefault="006C4E1C" w:rsidP="006C4E1C">
      <w:pPr>
        <w:pStyle w:val="Default"/>
        <w:ind w:firstLine="709"/>
        <w:jc w:val="both"/>
        <w:rPr>
          <w:sz w:val="28"/>
          <w:szCs w:val="28"/>
        </w:rPr>
      </w:pPr>
      <w:r w:rsidRPr="006C4E1C">
        <w:rPr>
          <w:sz w:val="28"/>
          <w:szCs w:val="28"/>
        </w:rPr>
        <w:t xml:space="preserve">Заявление можно подать лично, либо через уполномоченное лицо </w:t>
      </w:r>
      <w:r w:rsidRPr="006C4E1C">
        <w:rPr>
          <w:sz w:val="28"/>
          <w:szCs w:val="28"/>
        </w:rPr>
        <w:br/>
        <w:t>(в этом случае к заявлению необходимо приложить доверенность, оформленную надлежащим образом) в отдел регистрации документов Управления документационного обеспечения Нижегородской области (</w:t>
      </w:r>
      <w:proofErr w:type="spellStart"/>
      <w:r w:rsidRPr="006C4E1C">
        <w:rPr>
          <w:sz w:val="28"/>
          <w:szCs w:val="28"/>
        </w:rPr>
        <w:t>г.Нижний</w:t>
      </w:r>
      <w:proofErr w:type="spellEnd"/>
      <w:r w:rsidRPr="006C4E1C">
        <w:rPr>
          <w:sz w:val="28"/>
          <w:szCs w:val="28"/>
        </w:rPr>
        <w:t xml:space="preserve"> Новгород, Кремль, корп.14) ежедневно (кроме выходных и праздничных дней) с 09:00 до 13:00 и с 14:00 до </w:t>
      </w:r>
      <w:r w:rsidR="00ED60CB">
        <w:rPr>
          <w:sz w:val="28"/>
          <w:szCs w:val="28"/>
        </w:rPr>
        <w:t>17</w:t>
      </w:r>
      <w:r w:rsidRPr="006C4E1C">
        <w:rPr>
          <w:sz w:val="28"/>
          <w:szCs w:val="28"/>
        </w:rPr>
        <w:t xml:space="preserve">:00 либо на официальный адрес электронной почты министерства имущественных и земельных отношений Нижегородской области </w:t>
      </w:r>
      <w:hyperlink r:id="rId5" w:history="1">
        <w:r w:rsidRPr="006C4E1C">
          <w:rPr>
            <w:rStyle w:val="a6"/>
            <w:color w:val="auto"/>
            <w:sz w:val="28"/>
            <w:szCs w:val="28"/>
            <w:u w:val="none"/>
          </w:rPr>
          <w:t>minimu@nobl.ru</w:t>
        </w:r>
      </w:hyperlink>
      <w:r w:rsidRPr="006C4E1C">
        <w:rPr>
          <w:sz w:val="28"/>
          <w:szCs w:val="28"/>
        </w:rPr>
        <w:t>.</w:t>
      </w:r>
    </w:p>
    <w:p w:rsidR="007B7FC9" w:rsidRDefault="007B7FC9" w:rsidP="00934170">
      <w:pPr>
        <w:spacing w:before="267"/>
        <w:ind w:firstLine="709"/>
        <w:contextualSpacing/>
        <w:jc w:val="both"/>
        <w:rPr>
          <w:sz w:val="20"/>
        </w:rPr>
      </w:pPr>
      <w:r>
        <w:rPr>
          <w:sz w:val="28"/>
          <w:szCs w:val="28"/>
        </w:rPr>
        <w:t xml:space="preserve">Срок окончания приема заявлений </w:t>
      </w:r>
      <w:r w:rsidR="008A4249">
        <w:rPr>
          <w:sz w:val="28"/>
          <w:szCs w:val="28"/>
        </w:rPr>
        <w:t>20</w:t>
      </w:r>
      <w:r w:rsidR="007F7BEF">
        <w:rPr>
          <w:sz w:val="28"/>
          <w:szCs w:val="28"/>
        </w:rPr>
        <w:t>.04</w:t>
      </w:r>
      <w:r w:rsidR="00675EAA">
        <w:rPr>
          <w:sz w:val="28"/>
          <w:szCs w:val="28"/>
        </w:rPr>
        <w:t>.2026</w:t>
      </w:r>
      <w:r>
        <w:rPr>
          <w:sz w:val="28"/>
          <w:szCs w:val="28"/>
        </w:rPr>
        <w:t xml:space="preserve"> в </w:t>
      </w:r>
      <w:r w:rsidR="00675EAA">
        <w:rPr>
          <w:sz w:val="28"/>
          <w:szCs w:val="28"/>
        </w:rPr>
        <w:t>16</w:t>
      </w:r>
      <w:r>
        <w:rPr>
          <w:sz w:val="28"/>
          <w:szCs w:val="28"/>
        </w:rPr>
        <w:t>:00.</w:t>
      </w:r>
      <w:bookmarkStart w:id="0" w:name="_GoBack"/>
      <w:bookmarkEnd w:id="0"/>
    </w:p>
    <w:sectPr w:rsidR="007B7FC9" w:rsidSect="00A74742">
      <w:type w:val="continuous"/>
      <w:pgSz w:w="11910" w:h="16840"/>
      <w:pgMar w:top="480" w:right="57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0343"/>
    <w:multiLevelType w:val="hybridMultilevel"/>
    <w:tmpl w:val="8B70E93C"/>
    <w:lvl w:ilvl="0" w:tplc="4D6CB22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A4C7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BDC4916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F956E06A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4" w:tplc="C4A44FEA">
      <w:numFmt w:val="bullet"/>
      <w:lvlText w:val="•"/>
      <w:lvlJc w:val="left"/>
      <w:pPr>
        <w:ind w:left="3966" w:hanging="164"/>
      </w:pPr>
      <w:rPr>
        <w:rFonts w:hint="default"/>
        <w:lang w:val="ru-RU" w:eastAsia="en-US" w:bidi="ar-SA"/>
      </w:rPr>
    </w:lvl>
    <w:lvl w:ilvl="5" w:tplc="2A321920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4C9EA694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FA345D9E">
      <w:numFmt w:val="bullet"/>
      <w:lvlText w:val="•"/>
      <w:lvlJc w:val="left"/>
      <w:pPr>
        <w:ind w:left="6866" w:hanging="164"/>
      </w:pPr>
      <w:rPr>
        <w:rFonts w:hint="default"/>
        <w:lang w:val="ru-RU" w:eastAsia="en-US" w:bidi="ar-SA"/>
      </w:rPr>
    </w:lvl>
    <w:lvl w:ilvl="8" w:tplc="C98EC79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67C"/>
    <w:rsid w:val="000028E2"/>
    <w:rsid w:val="000253A8"/>
    <w:rsid w:val="000B44CC"/>
    <w:rsid w:val="0011667C"/>
    <w:rsid w:val="00142021"/>
    <w:rsid w:val="00161192"/>
    <w:rsid w:val="001E4B8D"/>
    <w:rsid w:val="00207506"/>
    <w:rsid w:val="002131D6"/>
    <w:rsid w:val="002E2A53"/>
    <w:rsid w:val="00317C6D"/>
    <w:rsid w:val="00335D09"/>
    <w:rsid w:val="003367B4"/>
    <w:rsid w:val="00340260"/>
    <w:rsid w:val="003F2D61"/>
    <w:rsid w:val="004667E8"/>
    <w:rsid w:val="0047166F"/>
    <w:rsid w:val="00481456"/>
    <w:rsid w:val="00481654"/>
    <w:rsid w:val="00515348"/>
    <w:rsid w:val="006072DB"/>
    <w:rsid w:val="00643043"/>
    <w:rsid w:val="00675EAA"/>
    <w:rsid w:val="006A541A"/>
    <w:rsid w:val="006C4E1C"/>
    <w:rsid w:val="006D74FA"/>
    <w:rsid w:val="006F1B8F"/>
    <w:rsid w:val="00763AE0"/>
    <w:rsid w:val="007B7FC9"/>
    <w:rsid w:val="007D48FB"/>
    <w:rsid w:val="007D5307"/>
    <w:rsid w:val="007F7BEF"/>
    <w:rsid w:val="008A4249"/>
    <w:rsid w:val="008D0F0B"/>
    <w:rsid w:val="00934170"/>
    <w:rsid w:val="00952E5D"/>
    <w:rsid w:val="009744DA"/>
    <w:rsid w:val="009901E4"/>
    <w:rsid w:val="009B7757"/>
    <w:rsid w:val="00A7242C"/>
    <w:rsid w:val="00A74742"/>
    <w:rsid w:val="00B20062"/>
    <w:rsid w:val="00B30A42"/>
    <w:rsid w:val="00B86178"/>
    <w:rsid w:val="00BA2D98"/>
    <w:rsid w:val="00BC645E"/>
    <w:rsid w:val="00BF1362"/>
    <w:rsid w:val="00C65128"/>
    <w:rsid w:val="00C67717"/>
    <w:rsid w:val="00C9021B"/>
    <w:rsid w:val="00C9206B"/>
    <w:rsid w:val="00C97817"/>
    <w:rsid w:val="00CA400D"/>
    <w:rsid w:val="00D437BC"/>
    <w:rsid w:val="00D7783C"/>
    <w:rsid w:val="00D77EA6"/>
    <w:rsid w:val="00D90125"/>
    <w:rsid w:val="00D9270E"/>
    <w:rsid w:val="00DC2A7F"/>
    <w:rsid w:val="00DE7182"/>
    <w:rsid w:val="00DF46C9"/>
    <w:rsid w:val="00E13FFF"/>
    <w:rsid w:val="00E2136E"/>
    <w:rsid w:val="00E213A4"/>
    <w:rsid w:val="00E53DAA"/>
    <w:rsid w:val="00ED6098"/>
    <w:rsid w:val="00ED60CB"/>
    <w:rsid w:val="00EE148C"/>
    <w:rsid w:val="00F0391D"/>
    <w:rsid w:val="00F31FD2"/>
    <w:rsid w:val="00F50EF1"/>
    <w:rsid w:val="00F94102"/>
    <w:rsid w:val="00FB0308"/>
    <w:rsid w:val="00FB4CA6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3F56"/>
  <w15:docId w15:val="{13CA93C8-0903-40E1-ACBF-D5EA48B2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imu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контроля</vt:lpstr>
    </vt:vector>
  </TitlesOfParts>
  <Company>-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контроля</dc:title>
  <dc:creator>stf</dc:creator>
  <cp:lastModifiedBy>Мария В. Курзенкова</cp:lastModifiedBy>
  <cp:revision>5</cp:revision>
  <cp:lastPrinted>2026-03-19T12:15:00Z</cp:lastPrinted>
  <dcterms:created xsi:type="dcterms:W3CDTF">2026-03-19T12:14:00Z</dcterms:created>
  <dcterms:modified xsi:type="dcterms:W3CDTF">2026-03-19T14:29:00Z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